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6F" w:rsidRPr="0026406F" w:rsidRDefault="0026406F" w:rsidP="0026406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6406F">
        <w:rPr>
          <w:rFonts w:eastAsia="Times New Roman" w:cs="Times New Roman"/>
          <w:b/>
          <w:sz w:val="20"/>
          <w:szCs w:val="20"/>
        </w:rPr>
        <w:t xml:space="preserve">"A Literary Pilgrimage with a Diaper Bag" by Suzanne Berne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On a recent Saturday morning, in an uncharacteristic impulse to complicate my life by venturing somewhere rather than </w:t>
      </w:r>
      <w:r w:rsidRPr="0026406F">
        <w:rPr>
          <w:rFonts w:eastAsia="Times New Roman" w:cs="Times New Roman"/>
          <w:sz w:val="20"/>
          <w:szCs w:val="20"/>
        </w:rPr>
        <w:tab/>
        <w:t xml:space="preserve">simplify it by staying at home, I decided to coax my family into our station wagon for a visit to Walden Pond. It's not far </w:t>
      </w:r>
      <w:r w:rsidRPr="0026406F">
        <w:rPr>
          <w:rFonts w:eastAsia="Times New Roman" w:cs="Times New Roman"/>
          <w:sz w:val="20"/>
          <w:szCs w:val="20"/>
        </w:rPr>
        <w:tab/>
        <w:t xml:space="preserve">from where we live, and lately I have been rereading Henry David Thoreau's ''Walden,'' which is what gave me the idea of </w:t>
      </w:r>
      <w:r w:rsidRPr="0026406F">
        <w:rPr>
          <w:rFonts w:eastAsia="Times New Roman" w:cs="Times New Roman"/>
          <w:sz w:val="20"/>
          <w:szCs w:val="20"/>
        </w:rPr>
        <w:tab/>
        <w:t>escaping my quiet desperation at facing laundry and the dishes to reflect instead on Nature, self-reliance and the beauty of 5</w:t>
      </w:r>
      <w:r w:rsidRPr="0026406F">
        <w:rPr>
          <w:rFonts w:eastAsia="Times New Roman" w:cs="Times New Roman"/>
          <w:sz w:val="20"/>
          <w:szCs w:val="20"/>
        </w:rPr>
        <w:tab/>
        <w:t xml:space="preserve">solitude. Or at least go for a drive.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Just around this time of year a century and a half ago, Thoreau, similarly disgusted with the tyranny of ordinary </w:t>
      </w:r>
      <w:r w:rsidRPr="0026406F">
        <w:rPr>
          <w:rFonts w:eastAsia="Times New Roman" w:cs="Times New Roman"/>
          <w:sz w:val="20"/>
          <w:szCs w:val="20"/>
        </w:rPr>
        <w:tab/>
        <w:t>housekeeping, borrowed an axe and hiked down to the woods around Walden in Concord, Mass., to build himself a one-</w:t>
      </w:r>
      <w:r w:rsidRPr="0026406F">
        <w:rPr>
          <w:rFonts w:eastAsia="Times New Roman" w:cs="Times New Roman"/>
          <w:sz w:val="20"/>
          <w:szCs w:val="20"/>
        </w:rPr>
        <w:tab/>
        <w:t xml:space="preserve">room cabin, then sat down and wrote about it.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>He lived alone there for two years and two months, simply and wisely, eating mostly rye and cornmeal, potatoes and rice, 10</w:t>
      </w:r>
      <w:r w:rsidRPr="0026406F">
        <w:rPr>
          <w:rFonts w:eastAsia="Times New Roman" w:cs="Times New Roman"/>
          <w:sz w:val="20"/>
          <w:szCs w:val="20"/>
        </w:rPr>
        <w:tab/>
        <w:t xml:space="preserve">washing everything down with spring water. It was a luxuriously austere* life, rich in frugality. Eight months of food cost </w:t>
      </w:r>
      <w:r w:rsidRPr="0026406F">
        <w:rPr>
          <w:rFonts w:eastAsia="Times New Roman" w:cs="Times New Roman"/>
          <w:sz w:val="20"/>
          <w:szCs w:val="20"/>
        </w:rPr>
        <w:tab/>
        <w:t xml:space="preserve">him $8.74, as he will tell you himself in his chapter on ''Economy.'' Birds, ants and woodchucks were his neighbors; for </w:t>
      </w:r>
      <w:r w:rsidRPr="0026406F">
        <w:rPr>
          <w:rFonts w:eastAsia="Times New Roman" w:cs="Times New Roman"/>
          <w:sz w:val="20"/>
          <w:szCs w:val="20"/>
        </w:rPr>
        <w:tab/>
        <w:t xml:space="preserve">news, he listened to wind through the trees, hooting owls and the freight train whistle. When he felt restless, he opened his </w:t>
      </w:r>
      <w:r w:rsidRPr="0026406F">
        <w:rPr>
          <w:rFonts w:eastAsia="Times New Roman" w:cs="Times New Roman"/>
          <w:sz w:val="20"/>
          <w:szCs w:val="20"/>
        </w:rPr>
        <w:tab/>
        <w:t xml:space="preserve">door and lost himself in the woods. Ah, to be Henry Thoreau for a month, a week, an afternoon!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>To live deliberately in a nice, quiet hut, confronting only the essential facts of life, which would not include car payments, 15</w:t>
      </w:r>
      <w:r w:rsidRPr="0026406F">
        <w:rPr>
          <w:rFonts w:eastAsia="Times New Roman" w:cs="Times New Roman"/>
          <w:sz w:val="20"/>
          <w:szCs w:val="20"/>
        </w:rPr>
        <w:tab/>
        <w:t xml:space="preserve">answering-machine messages or a single product featuring Barney. Inspired by these iconoclastic thoughts, I began </w:t>
      </w:r>
      <w:r w:rsidRPr="0026406F">
        <w:rPr>
          <w:rFonts w:eastAsia="Times New Roman" w:cs="Times New Roman"/>
          <w:sz w:val="20"/>
          <w:szCs w:val="20"/>
        </w:rPr>
        <w:tab/>
        <w:t xml:space="preserve">gathering sweaters, coats, hats and boots together for a sojourn in the woods in muddy April, while issuing the first of </w:t>
      </w:r>
      <w:r w:rsidRPr="0026406F">
        <w:rPr>
          <w:rFonts w:eastAsia="Times New Roman" w:cs="Times New Roman"/>
          <w:sz w:val="20"/>
          <w:szCs w:val="20"/>
        </w:rPr>
        <w:tab/>
        <w:t xml:space="preserve">several warnings required by my offspring, ages 2 and three months, before we hazard any journey, near or far. I also </w:t>
      </w:r>
      <w:r w:rsidRPr="0026406F">
        <w:rPr>
          <w:rFonts w:eastAsia="Times New Roman" w:cs="Times New Roman"/>
          <w:sz w:val="20"/>
          <w:szCs w:val="20"/>
        </w:rPr>
        <w:tab/>
        <w:t xml:space="preserve">needed to pack snacks (apple juice in no-spill </w:t>
      </w:r>
      <w:proofErr w:type="spellStart"/>
      <w:r w:rsidRPr="0026406F">
        <w:rPr>
          <w:rFonts w:eastAsia="Times New Roman" w:cs="Times New Roman"/>
          <w:sz w:val="20"/>
          <w:szCs w:val="20"/>
        </w:rPr>
        <w:t>sippy</w:t>
      </w:r>
      <w:proofErr w:type="spellEnd"/>
      <w:r w:rsidRPr="0026406F">
        <w:rPr>
          <w:rFonts w:eastAsia="Times New Roman" w:cs="Times New Roman"/>
          <w:sz w:val="20"/>
          <w:szCs w:val="20"/>
        </w:rPr>
        <w:t xml:space="preserve"> cups, raisins, peanut butter crackers, bananas, granola bars), as well as a </w:t>
      </w:r>
      <w:r w:rsidRPr="0026406F">
        <w:rPr>
          <w:rFonts w:eastAsia="Times New Roman" w:cs="Times New Roman"/>
          <w:sz w:val="20"/>
          <w:szCs w:val="20"/>
        </w:rPr>
        <w:tab/>
      </w:r>
      <w:proofErr w:type="spellStart"/>
      <w:r w:rsidRPr="0026406F">
        <w:rPr>
          <w:rFonts w:eastAsia="Times New Roman" w:cs="Times New Roman"/>
          <w:sz w:val="20"/>
          <w:szCs w:val="20"/>
        </w:rPr>
        <w:t>blankie</w:t>
      </w:r>
      <w:proofErr w:type="spellEnd"/>
      <w:r w:rsidRPr="0026406F">
        <w:rPr>
          <w:rFonts w:eastAsia="Times New Roman" w:cs="Times New Roman"/>
          <w:sz w:val="20"/>
          <w:szCs w:val="20"/>
        </w:rPr>
        <w:t>, a binky, several diapers, diaper wipes, an emergency change of clothes for the younger and a stuffed elephant. All 20</w:t>
      </w:r>
      <w:r w:rsidRPr="0026406F">
        <w:rPr>
          <w:rFonts w:eastAsia="Times New Roman" w:cs="Times New Roman"/>
          <w:sz w:val="20"/>
          <w:szCs w:val="20"/>
        </w:rPr>
        <w:tab/>
        <w:t xml:space="preserve">essentials.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The dog had to be leashed and dragged away from exploring her animal nature in the trash can. By the time I'd answered </w:t>
      </w:r>
      <w:r w:rsidRPr="0026406F">
        <w:rPr>
          <w:rFonts w:eastAsia="Times New Roman" w:cs="Times New Roman"/>
          <w:sz w:val="20"/>
          <w:szCs w:val="20"/>
        </w:rPr>
        <w:tab/>
        <w:t xml:space="preserve">the phone twice, located my husband's keys and wallet, changed two unphilosophical children, dressed them and strapped </w:t>
      </w:r>
      <w:r w:rsidRPr="0026406F">
        <w:rPr>
          <w:rFonts w:eastAsia="Times New Roman" w:cs="Times New Roman"/>
          <w:sz w:val="20"/>
          <w:szCs w:val="20"/>
        </w:rPr>
        <w:tab/>
        <w:t xml:space="preserve">them into their car seats, the sun was high in the everlasting blue sky and everyone wanted lunch.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>As Thoreau noted in approximately these words, and as any traveler will corroborate: She who goes alone can start today; 25</w:t>
      </w:r>
      <w:r w:rsidRPr="0026406F">
        <w:rPr>
          <w:rFonts w:eastAsia="Times New Roman" w:cs="Times New Roman"/>
          <w:sz w:val="20"/>
          <w:szCs w:val="20"/>
        </w:rPr>
        <w:tab/>
        <w:t xml:space="preserve">but she who travels with her family must wait till they are ready, and it may be a long time before they get off. But despite a </w:t>
      </w:r>
      <w:r w:rsidRPr="0026406F">
        <w:rPr>
          <w:rFonts w:eastAsia="Times New Roman" w:cs="Times New Roman"/>
          <w:sz w:val="20"/>
          <w:szCs w:val="20"/>
        </w:rPr>
        <w:tab/>
        <w:t xml:space="preserve">morning frittered away by detail, there we were in the car at last, hurtling along Route 2 toward Concord, obeying higher </w:t>
      </w:r>
      <w:r w:rsidRPr="0026406F">
        <w:rPr>
          <w:rFonts w:eastAsia="Times New Roman" w:cs="Times New Roman"/>
          <w:sz w:val="20"/>
          <w:szCs w:val="20"/>
        </w:rPr>
        <w:tab/>
        <w:t xml:space="preserve">laws by ignoring the speed limit.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Everywhere the bud was on the tree, the robin on the wing, the snow melting in black drifts along the road. Soon enough </w:t>
      </w:r>
      <w:r w:rsidRPr="0026406F">
        <w:rPr>
          <w:rFonts w:eastAsia="Times New Roman" w:cs="Times New Roman"/>
          <w:sz w:val="20"/>
          <w:szCs w:val="20"/>
        </w:rPr>
        <w:tab/>
        <w:t>we were turning onto Route 126, where Walden Pond lies, glinting as transcendently blue as it did in 1845. ''God's Drop,'' 30</w:t>
      </w:r>
      <w:r w:rsidRPr="0026406F">
        <w:rPr>
          <w:rFonts w:eastAsia="Times New Roman" w:cs="Times New Roman"/>
          <w:sz w:val="20"/>
          <w:szCs w:val="20"/>
        </w:rPr>
        <w:tab/>
        <w:t xml:space="preserve">Thoreau had wanted to rechristen the lake, an unexpectedly prescient* name given the landfill that sprawls on the hillside </w:t>
      </w:r>
      <w:r w:rsidRPr="0026406F">
        <w:rPr>
          <w:rFonts w:eastAsia="Times New Roman" w:cs="Times New Roman"/>
          <w:sz w:val="20"/>
          <w:szCs w:val="20"/>
        </w:rPr>
        <w:tab/>
        <w:t xml:space="preserve">across the street, circled by a couple of fat seagulls.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At 62 acres, Walden Pond is not especially large, nor is it any longer particularly pristine, even forgetting about the landfill. </w:t>
      </w:r>
      <w:r w:rsidRPr="0026406F">
        <w:rPr>
          <w:rFonts w:eastAsia="Times New Roman" w:cs="Times New Roman"/>
          <w:sz w:val="20"/>
          <w:szCs w:val="20"/>
        </w:rPr>
        <w:tab/>
        <w:t xml:space="preserve">The pond's eastern shore is now a public beach, presided over by a </w:t>
      </w:r>
      <w:proofErr w:type="spellStart"/>
      <w:r w:rsidRPr="0026406F">
        <w:rPr>
          <w:rFonts w:eastAsia="Times New Roman" w:cs="Times New Roman"/>
          <w:sz w:val="20"/>
          <w:szCs w:val="20"/>
        </w:rPr>
        <w:t>bunkerlike</w:t>
      </w:r>
      <w:proofErr w:type="spellEnd"/>
      <w:r w:rsidRPr="0026406F">
        <w:rPr>
          <w:rFonts w:eastAsia="Times New Roman" w:cs="Times New Roman"/>
          <w:sz w:val="20"/>
          <w:szCs w:val="20"/>
        </w:rPr>
        <w:t xml:space="preserve"> bathhouse. In the summer herds of small </w:t>
      </w:r>
      <w:r w:rsidRPr="0026406F">
        <w:rPr>
          <w:rFonts w:eastAsia="Times New Roman" w:cs="Times New Roman"/>
          <w:sz w:val="20"/>
          <w:szCs w:val="20"/>
        </w:rPr>
        <w:tab/>
        <w:t>children plunge, shrieking, in and out of the water, differently invigorated than Thoreau was by his dips, but invigorated    35</w:t>
      </w:r>
      <w:r w:rsidRPr="0026406F">
        <w:rPr>
          <w:rFonts w:eastAsia="Times New Roman" w:cs="Times New Roman"/>
          <w:sz w:val="20"/>
          <w:szCs w:val="20"/>
        </w:rPr>
        <w:tab/>
        <w:t xml:space="preserve">still. The ice cream truck rings its bell; mothers scold their youngsters. Cigarette smoke wafts here and there, mingling with </w:t>
      </w:r>
      <w:r w:rsidRPr="0026406F">
        <w:rPr>
          <w:rFonts w:eastAsia="Times New Roman" w:cs="Times New Roman"/>
          <w:sz w:val="20"/>
          <w:szCs w:val="20"/>
        </w:rPr>
        <w:tab/>
        <w:t xml:space="preserve">the scent of coconut oil from sunbathers crowding the sand. So much for solitude. Yet Walden remains a lovely lap of </w:t>
      </w:r>
      <w:r w:rsidRPr="0026406F">
        <w:rPr>
          <w:rFonts w:eastAsia="Times New Roman" w:cs="Times New Roman"/>
          <w:sz w:val="20"/>
          <w:szCs w:val="20"/>
        </w:rPr>
        <w:tab/>
        <w:t xml:space="preserve">water, surrounded by woods; ''a mirror which no stone can crack,'' Thoreau described it somewhere, ''earth's eye.'' With </w:t>
      </w:r>
      <w:r w:rsidRPr="0026406F">
        <w:rPr>
          <w:rFonts w:eastAsia="Times New Roman" w:cs="Times New Roman"/>
          <w:sz w:val="20"/>
          <w:szCs w:val="20"/>
        </w:rPr>
        <w:tab/>
        <w:t xml:space="preserve">maybe a cataract or two.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>Times change, of course, and progress has its costs. Almost 60 years ago E. B. White, another literary hero of mine, likewise 40</w:t>
      </w:r>
      <w:r w:rsidRPr="0026406F">
        <w:rPr>
          <w:rFonts w:eastAsia="Times New Roman" w:cs="Times New Roman"/>
          <w:sz w:val="20"/>
          <w:szCs w:val="20"/>
        </w:rPr>
        <w:tab/>
        <w:t xml:space="preserve">traveled to Walden Pond to catch a hint of the philosopher's life there. Instead of sleeping in a cabin, however, he spent a </w:t>
      </w:r>
      <w:r w:rsidRPr="0026406F">
        <w:rPr>
          <w:rFonts w:eastAsia="Times New Roman" w:cs="Times New Roman"/>
          <w:sz w:val="20"/>
          <w:szCs w:val="20"/>
        </w:rPr>
        <w:tab/>
        <w:t xml:space="preserve">night at the Colonial Inn in Concord, a building once owned by the Thoreau family; for this privilege he paid $4.25, including </w:t>
      </w:r>
      <w:r w:rsidRPr="0026406F">
        <w:rPr>
          <w:rFonts w:eastAsia="Times New Roman" w:cs="Times New Roman"/>
          <w:sz w:val="20"/>
          <w:szCs w:val="20"/>
        </w:rPr>
        <w:tab/>
        <w:t xml:space="preserve">his meals. Not much from our perspective, but Thoreau would have been appalled.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These days $4.25 wouldn't cover a Belgian waffle at the Colonial Inn, now an upscale hostelry advertising ''cozy country </w:t>
      </w:r>
      <w:r w:rsidRPr="0026406F">
        <w:rPr>
          <w:rFonts w:eastAsia="Times New Roman" w:cs="Times New Roman"/>
          <w:sz w:val="20"/>
          <w:szCs w:val="20"/>
        </w:rPr>
        <w:tab/>
        <w:t>charm'' along with fax service and telephones with data ports. As we drove along, I recalled White's assessment of Walden 45</w:t>
      </w:r>
      <w:r w:rsidRPr="0026406F">
        <w:rPr>
          <w:rFonts w:eastAsia="Times New Roman" w:cs="Times New Roman"/>
          <w:sz w:val="20"/>
          <w:szCs w:val="20"/>
        </w:rPr>
        <w:tab/>
        <w:t xml:space="preserve">as ''a document of increasing pertinence*; each year it seems to gain a little headway, as the world loses ground.''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lastRenderedPageBreak/>
        <w:tab/>
        <w:t xml:space="preserve">We pulled into the Walden Pond State Reservation parking lot, itself worth visiting for its reproduction of Thoreau's </w:t>
      </w:r>
      <w:r w:rsidRPr="0026406F">
        <w:rPr>
          <w:rFonts w:eastAsia="Times New Roman" w:cs="Times New Roman"/>
          <w:sz w:val="20"/>
          <w:szCs w:val="20"/>
        </w:rPr>
        <w:tab/>
        <w:t xml:space="preserve">shingled cabin near the ticket booth, an edifice meant to provide the visitor with a sense of where he lived and what he </w:t>
      </w:r>
      <w:r w:rsidRPr="0026406F">
        <w:rPr>
          <w:rFonts w:eastAsia="Times New Roman" w:cs="Times New Roman"/>
          <w:sz w:val="20"/>
          <w:szCs w:val="20"/>
        </w:rPr>
        <w:tab/>
        <w:t xml:space="preserve">lived for. It was closed just then; while my husband searched for a parking place, I hurried over and peered through one of </w:t>
      </w:r>
      <w:r w:rsidRPr="0026406F">
        <w:rPr>
          <w:rFonts w:eastAsia="Times New Roman" w:cs="Times New Roman"/>
          <w:sz w:val="20"/>
          <w:szCs w:val="20"/>
        </w:rPr>
        <w:tab/>
        <w:t xml:space="preserve">the cabin's two windows to behold people peering in through the other.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>50</w:t>
      </w:r>
      <w:r w:rsidRPr="0026406F">
        <w:rPr>
          <w:rFonts w:eastAsia="Times New Roman" w:cs="Times New Roman"/>
          <w:sz w:val="20"/>
          <w:szCs w:val="20"/>
        </w:rPr>
        <w:tab/>
        <w:t xml:space="preserve">Inside, the cabin boasts historical furnishings, including a wooden chair, a table, a narrow pallet and, during my visit, a </w:t>
      </w:r>
      <w:r w:rsidRPr="0026406F">
        <w:rPr>
          <w:rFonts w:eastAsia="Times New Roman" w:cs="Times New Roman"/>
          <w:sz w:val="20"/>
          <w:szCs w:val="20"/>
        </w:rPr>
        <w:tab/>
        <w:t xml:space="preserve">plastic wastebasket and a tub of driveway sealer. Not much cozy country charm, but faithful to the spirit of Thoreau, whose </w:t>
      </w:r>
      <w:r w:rsidRPr="0026406F">
        <w:rPr>
          <w:rFonts w:eastAsia="Times New Roman" w:cs="Times New Roman"/>
          <w:sz w:val="20"/>
          <w:szCs w:val="20"/>
        </w:rPr>
        <w:tab/>
        <w:t xml:space="preserve">idea of domestic decor was a lamp and a molasses jug. A statue of the philosopher himself stands a few feet from the cabin </w:t>
      </w:r>
      <w:r w:rsidRPr="0026406F">
        <w:rPr>
          <w:rFonts w:eastAsia="Times New Roman" w:cs="Times New Roman"/>
          <w:sz w:val="20"/>
          <w:szCs w:val="20"/>
        </w:rPr>
        <w:tab/>
        <w:t xml:space="preserve">door, arm outstretched, gazing meditatively into his bronze palm, where an admirer has placed a candy wrapper.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>It was my intention to lead my family partway around the pond to view the actual site of Thoreau's house, staked out by    55</w:t>
      </w:r>
      <w:r w:rsidRPr="0026406F">
        <w:rPr>
          <w:rFonts w:eastAsia="Times New Roman" w:cs="Times New Roman"/>
          <w:sz w:val="20"/>
          <w:szCs w:val="20"/>
        </w:rPr>
        <w:tab/>
        <w:t xml:space="preserve">four granite markers. I have stopped there several times on earlier expeditions, ruminated for a few minutes, </w:t>
      </w:r>
      <w:proofErr w:type="gramStart"/>
      <w:r w:rsidRPr="0026406F">
        <w:rPr>
          <w:rFonts w:eastAsia="Times New Roman" w:cs="Times New Roman"/>
          <w:sz w:val="20"/>
          <w:szCs w:val="20"/>
        </w:rPr>
        <w:t>then</w:t>
      </w:r>
      <w:proofErr w:type="gramEnd"/>
      <w:r w:rsidRPr="0026406F">
        <w:rPr>
          <w:rFonts w:eastAsia="Times New Roman" w:cs="Times New Roman"/>
          <w:sz w:val="20"/>
          <w:szCs w:val="20"/>
        </w:rPr>
        <w:t xml:space="preserve"> added a </w:t>
      </w:r>
      <w:r w:rsidRPr="0026406F">
        <w:rPr>
          <w:rFonts w:eastAsia="Times New Roman" w:cs="Times New Roman"/>
          <w:sz w:val="20"/>
          <w:szCs w:val="20"/>
        </w:rPr>
        <w:tab/>
        <w:t xml:space="preserve">stone to the nearby rock pile, as people do who want to pay material homage. E. B. White has a stone in there somewhere, </w:t>
      </w:r>
      <w:r w:rsidRPr="0026406F">
        <w:rPr>
          <w:rFonts w:eastAsia="Times New Roman" w:cs="Times New Roman"/>
          <w:sz w:val="20"/>
          <w:szCs w:val="20"/>
        </w:rPr>
        <w:tab/>
        <w:t xml:space="preserve">too, although it was a very small pile when he made his contribution.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I'm not sure Thoreau would care for this commemorative heap, or for the eager pilgrims who come poking around his </w:t>
      </w:r>
      <w:r w:rsidRPr="0026406F">
        <w:rPr>
          <w:rFonts w:eastAsia="Times New Roman" w:cs="Times New Roman"/>
          <w:sz w:val="20"/>
          <w:szCs w:val="20"/>
        </w:rPr>
        <w:tab/>
        <w:t>sacred haunts in sneakers and baseball hats, exclaiming over leaf-clogged coves and bullfrogs and scrubby oak trees,          60</w:t>
      </w:r>
      <w:r w:rsidRPr="0026406F">
        <w:rPr>
          <w:rFonts w:eastAsia="Times New Roman" w:cs="Times New Roman"/>
          <w:sz w:val="20"/>
          <w:szCs w:val="20"/>
        </w:rPr>
        <w:tab/>
        <w:t xml:space="preserve">quoting lines from his book, hoping to recognize a place they've never been. Most depart somewhat disappointed. But then </w:t>
      </w:r>
      <w:r w:rsidRPr="0026406F">
        <w:rPr>
          <w:rFonts w:eastAsia="Times New Roman" w:cs="Times New Roman"/>
          <w:sz w:val="20"/>
          <w:szCs w:val="20"/>
        </w:rPr>
        <w:tab/>
        <w:t xml:space="preserve">this is the inevitable curse of visiting a literary shrine: It is never what it was to you before you saw it for yourself.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Perhaps instinctively understanding this paradox, my family refused to get out of the car once established in a parking </w:t>
      </w:r>
      <w:r w:rsidRPr="0026406F">
        <w:rPr>
          <w:rFonts w:eastAsia="Times New Roman" w:cs="Times New Roman"/>
          <w:sz w:val="20"/>
          <w:szCs w:val="20"/>
        </w:rPr>
        <w:tab/>
        <w:t xml:space="preserve">space. Both little girls were weeping and my husband wore a stoical aspect. ''Go on ahead,'' he said, shouting to be heard. </w:t>
      </w:r>
      <w:r w:rsidRPr="0026406F">
        <w:rPr>
          <w:rFonts w:eastAsia="Times New Roman" w:cs="Times New Roman"/>
          <w:sz w:val="20"/>
          <w:szCs w:val="20"/>
        </w:rPr>
        <w:tab/>
        <w:t xml:space="preserve">''You take a walk.''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Alone?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>65</w:t>
      </w:r>
      <w:r w:rsidRPr="0026406F">
        <w:rPr>
          <w:rFonts w:eastAsia="Times New Roman" w:cs="Times New Roman"/>
          <w:sz w:val="20"/>
          <w:szCs w:val="20"/>
        </w:rPr>
        <w:tab/>
        <w:t xml:space="preserve">I hesitated, something Thoreau would not have done, nor E. B. White for that matter. My babies cried louder. The dog </w:t>
      </w:r>
      <w:r w:rsidRPr="0026406F">
        <w:rPr>
          <w:rFonts w:eastAsia="Times New Roman" w:cs="Times New Roman"/>
          <w:sz w:val="20"/>
          <w:szCs w:val="20"/>
        </w:rPr>
        <w:tab/>
        <w:t xml:space="preserve">began to bark. Would Walden have been written if Thoreau had been a family man?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 xml:space="preserve">For an answer, a single robin sang out from a pine branch overhead. Imperceptibly the air grew cooler; the mud looked very </w:t>
      </w:r>
      <w:r w:rsidRPr="0026406F">
        <w:rPr>
          <w:rFonts w:eastAsia="Times New Roman" w:cs="Times New Roman"/>
          <w:sz w:val="20"/>
          <w:szCs w:val="20"/>
        </w:rPr>
        <w:tab/>
        <w:t xml:space="preserve">deep. In the distance, Walden glimmered, shimmered, more a mirage than ever. 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ab/>
        <w:t>''We'll try again soon,'' my husband promised, as we pulled back onto the road. The humming tires soothed our children -- a 70</w:t>
      </w:r>
      <w:r w:rsidRPr="0026406F">
        <w:rPr>
          <w:rFonts w:eastAsia="Times New Roman" w:cs="Times New Roman"/>
          <w:sz w:val="20"/>
          <w:szCs w:val="20"/>
        </w:rPr>
        <w:tab/>
        <w:t xml:space="preserve">vibration of the universal lyre? -- </w:t>
      </w:r>
      <w:proofErr w:type="gramStart"/>
      <w:r w:rsidRPr="0026406F">
        <w:rPr>
          <w:rFonts w:eastAsia="Times New Roman" w:cs="Times New Roman"/>
          <w:sz w:val="20"/>
          <w:szCs w:val="20"/>
        </w:rPr>
        <w:t>and</w:t>
      </w:r>
      <w:proofErr w:type="gramEnd"/>
      <w:r w:rsidRPr="0026406F">
        <w:rPr>
          <w:rFonts w:eastAsia="Times New Roman" w:cs="Times New Roman"/>
          <w:sz w:val="20"/>
          <w:szCs w:val="20"/>
        </w:rPr>
        <w:t xml:space="preserve"> just as we passed Dairy Joy, they fell asleep. In the sudden hush, I could hear myself </w:t>
      </w:r>
      <w:r w:rsidRPr="0026406F">
        <w:rPr>
          <w:rFonts w:eastAsia="Times New Roman" w:cs="Times New Roman"/>
          <w:sz w:val="20"/>
          <w:szCs w:val="20"/>
        </w:rPr>
        <w:tab/>
        <w:t>think, which is the closest I've come to the philosopher's life in quite a while.</w:t>
      </w:r>
    </w:p>
    <w:p w:rsidR="0026406F" w:rsidRP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406F" w:rsidRPr="0026406F" w:rsidTr="00D0450F">
        <w:tc>
          <w:tcPr>
            <w:tcW w:w="3596" w:type="dxa"/>
          </w:tcPr>
          <w:p w:rsidR="0026406F" w:rsidRPr="0026406F" w:rsidRDefault="0026406F" w:rsidP="0026406F">
            <w:pPr>
              <w:rPr>
                <w:rFonts w:eastAsia="Times New Roman" w:cs="Times New Roman"/>
                <w:sz w:val="20"/>
                <w:szCs w:val="20"/>
              </w:rPr>
            </w:pPr>
            <w:r w:rsidRPr="0026406F">
              <w:rPr>
                <w:rFonts w:eastAsia="Times New Roman" w:cs="Times New Roman"/>
                <w:sz w:val="20"/>
                <w:szCs w:val="20"/>
              </w:rPr>
              <w:t>"austere":  severe or strict in manner or appearance</w:t>
            </w:r>
          </w:p>
        </w:tc>
        <w:tc>
          <w:tcPr>
            <w:tcW w:w="3597" w:type="dxa"/>
          </w:tcPr>
          <w:p w:rsidR="0026406F" w:rsidRPr="0026406F" w:rsidRDefault="0026406F" w:rsidP="0026406F">
            <w:pPr>
              <w:rPr>
                <w:rFonts w:eastAsia="Times New Roman" w:cs="Times New Roman"/>
                <w:sz w:val="20"/>
                <w:szCs w:val="20"/>
              </w:rPr>
            </w:pPr>
            <w:r w:rsidRPr="0026406F">
              <w:rPr>
                <w:rFonts w:eastAsia="Times New Roman" w:cs="Times New Roman"/>
                <w:sz w:val="20"/>
                <w:szCs w:val="20"/>
              </w:rPr>
              <w:t>"prescient":  having or seeming to have knowledge of events before they take place</w:t>
            </w:r>
          </w:p>
        </w:tc>
        <w:tc>
          <w:tcPr>
            <w:tcW w:w="3597" w:type="dxa"/>
          </w:tcPr>
          <w:p w:rsidR="0026406F" w:rsidRPr="0026406F" w:rsidRDefault="0026406F" w:rsidP="0026406F">
            <w:pPr>
              <w:rPr>
                <w:rFonts w:eastAsia="Times New Roman" w:cs="Times New Roman"/>
                <w:sz w:val="20"/>
                <w:szCs w:val="20"/>
              </w:rPr>
            </w:pPr>
            <w:r w:rsidRPr="0026406F">
              <w:rPr>
                <w:rFonts w:eastAsia="Times New Roman" w:cs="Times New Roman"/>
                <w:sz w:val="20"/>
                <w:szCs w:val="20"/>
              </w:rPr>
              <w:t>"pertinence":  having relevancy</w:t>
            </w:r>
          </w:p>
        </w:tc>
      </w:tr>
    </w:tbl>
    <w:p w:rsidR="0026406F" w:rsidRDefault="0026406F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4ED5" w:rsidRDefault="00E54ED5" w:rsidP="0026406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406F" w:rsidRPr="0026406F" w:rsidRDefault="0026406F" w:rsidP="00287AB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6406F">
        <w:rPr>
          <w:rFonts w:eastAsia="Times New Roman" w:cs="Times New Roman"/>
          <w:sz w:val="20"/>
          <w:szCs w:val="20"/>
        </w:rPr>
        <w:t xml:space="preserve">  </w:t>
      </w:r>
    </w:p>
    <w:p w:rsidR="001630BB" w:rsidRDefault="001630BB" w:rsidP="003A6C42">
      <w:pPr>
        <w:spacing w:after="0" w:line="240" w:lineRule="auto"/>
        <w:rPr>
          <w:sz w:val="20"/>
          <w:szCs w:val="20"/>
        </w:rPr>
      </w:pPr>
    </w:p>
    <w:p w:rsidR="00721D4E" w:rsidRPr="003A6C42" w:rsidRDefault="00721D4E" w:rsidP="003A6C4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721D4E" w:rsidRPr="003A6C42" w:rsidSect="00464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7B"/>
    <w:rsid w:val="0002266B"/>
    <w:rsid w:val="001630BB"/>
    <w:rsid w:val="0026406F"/>
    <w:rsid w:val="00287ABF"/>
    <w:rsid w:val="003A6C42"/>
    <w:rsid w:val="0046427B"/>
    <w:rsid w:val="004A7305"/>
    <w:rsid w:val="006255BF"/>
    <w:rsid w:val="00721D4E"/>
    <w:rsid w:val="00E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EA674-B8D8-4F78-AD9B-50DEDAE3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6427B"/>
    <w:rPr>
      <w:color w:val="0000FF"/>
      <w:u w:val="single"/>
    </w:rPr>
  </w:style>
  <w:style w:type="paragraph" w:customStyle="1" w:styleId="NormalWeb1">
    <w:name w:val="Normal (Web)1"/>
    <w:rsid w:val="0046427B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F646-9F98-4E01-B778-5944153D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Campolmi, Matthew</dc:creator>
  <cp:lastModifiedBy>Rhodes, Rochelle</cp:lastModifiedBy>
  <cp:revision>2</cp:revision>
  <dcterms:created xsi:type="dcterms:W3CDTF">2017-03-22T13:56:00Z</dcterms:created>
  <dcterms:modified xsi:type="dcterms:W3CDTF">2017-03-22T13:56:00Z</dcterms:modified>
</cp:coreProperties>
</file>